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艺术实践</w:t>
      </w:r>
      <w:r>
        <w:rPr>
          <w:rFonts w:hint="eastAsia"/>
          <w:sz w:val="28"/>
          <w:szCs w:val="36"/>
        </w:rPr>
        <w:t>附录：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1.参加中期或者毕业音乐会的嘉宾、主持人属于学术和演出服务板块。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2.党员组织的活动不属于学术和演出服务板块。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3.参与了学校的中日和中俄学术交流活动属于学术和演出服务板块。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4.学校的</w:t>
      </w:r>
      <w:r>
        <w:rPr>
          <w:rFonts w:hint="eastAsia"/>
          <w:sz w:val="28"/>
          <w:szCs w:val="36"/>
          <w:lang w:eastAsia="zh-CN"/>
        </w:rPr>
        <w:t>研究生代表大会及菁英计划</w:t>
      </w:r>
      <w:r>
        <w:rPr>
          <w:rFonts w:hint="eastAsia"/>
          <w:sz w:val="28"/>
          <w:szCs w:val="36"/>
        </w:rPr>
        <w:t>属于学术和演出服务板块。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5.学院内三独比赛不属于市级的学科竞赛。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6.自行观看校外讲座或者演出都属于学术讲座板块。</w:t>
      </w: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7.</w:t>
      </w:r>
      <w:r>
        <w:rPr>
          <w:rFonts w:hint="eastAsia"/>
          <w:sz w:val="28"/>
          <w:szCs w:val="36"/>
        </w:rPr>
        <w:t>研究生学习期间的前五个学期计入艺术实践，第六学期不做算。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YjY3OTQ0OWU3YjU3MDM4YjI4MzAyZmNjMGNjOGQifQ=="/>
  </w:docVars>
  <w:rsids>
    <w:rsidRoot w:val="00000000"/>
    <w:rsid w:val="24413279"/>
    <w:rsid w:val="2BA2368E"/>
    <w:rsid w:val="3C4542ED"/>
    <w:rsid w:val="40C61775"/>
    <w:rsid w:val="527E021F"/>
    <w:rsid w:val="53000B16"/>
    <w:rsid w:val="56290384"/>
    <w:rsid w:val="615564D1"/>
    <w:rsid w:val="64542A70"/>
    <w:rsid w:val="667473F9"/>
    <w:rsid w:val="71AE1C11"/>
    <w:rsid w:val="71FA0A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2021-03-23T16:06:00Z</dcterms:created>
  <dc:creator>iPhone</dc:creator>
  <cp:lastModifiedBy>TANG</cp:lastModifiedBy>
  <dcterms:modified xsi:type="dcterms:W3CDTF">2024-04-10T12:40:23Z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88980E556E8E49BE8F5417221869C9A5</vt:lpwstr>
  </property>
</Properties>
</file>